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031" w:rsidRDefault="00C07031" w:rsidP="00C07031">
      <w:pPr>
        <w:jc w:val="center"/>
        <w:rPr>
          <w:rFonts w:ascii="Times New Roman" w:hAnsi="Times New Roman" w:cs="Times New Roman"/>
          <w:sz w:val="28"/>
          <w:szCs w:val="28"/>
        </w:rPr>
      </w:pPr>
      <w:bookmarkStart w:id="0" w:name="_GoBack"/>
      <w:r>
        <w:rPr>
          <w:rFonts w:ascii="Times New Roman" w:hAnsi="Times New Roman" w:cs="Times New Roman"/>
          <w:b/>
          <w:bCs/>
          <w:sz w:val="28"/>
          <w:szCs w:val="28"/>
        </w:rPr>
        <w:t>МІНІСТЕРСТВО ОХОРОНИ ЗДОРОВ’Я УКРАЇНИ</w:t>
      </w:r>
    </w:p>
    <w:p w:rsidR="00C07031" w:rsidRDefault="00C07031" w:rsidP="00C07031">
      <w:pPr>
        <w:jc w:val="center"/>
        <w:rPr>
          <w:rFonts w:ascii="Times New Roman" w:hAnsi="Times New Roman" w:cs="Times New Roman"/>
          <w:b/>
          <w:bCs/>
          <w:i/>
          <w:sz w:val="36"/>
          <w:szCs w:val="28"/>
        </w:rPr>
      </w:pPr>
      <w:proofErr w:type="spellStart"/>
      <w:r>
        <w:rPr>
          <w:rFonts w:ascii="Times New Roman" w:hAnsi="Times New Roman" w:cs="Times New Roman"/>
          <w:b/>
          <w:bCs/>
          <w:i/>
          <w:sz w:val="36"/>
          <w:szCs w:val="28"/>
        </w:rPr>
        <w:t>Чортківський</w:t>
      </w:r>
      <w:proofErr w:type="spellEnd"/>
      <w:r>
        <w:rPr>
          <w:rFonts w:ascii="Times New Roman" w:hAnsi="Times New Roman" w:cs="Times New Roman"/>
          <w:b/>
          <w:bCs/>
          <w:i/>
          <w:sz w:val="36"/>
          <w:szCs w:val="28"/>
        </w:rPr>
        <w:t xml:space="preserve"> медичний фаховий коледж</w:t>
      </w:r>
    </w:p>
    <w:p w:rsidR="00C07031" w:rsidRDefault="00C07031" w:rsidP="00C07031">
      <w:pPr>
        <w:jc w:val="right"/>
        <w:rPr>
          <w:rFonts w:ascii="Times New Roman" w:hAnsi="Times New Roman" w:cs="Times New Roman"/>
          <w:b/>
          <w:bCs/>
          <w:sz w:val="28"/>
          <w:szCs w:val="28"/>
        </w:rPr>
      </w:pPr>
    </w:p>
    <w:p w:rsidR="00C07031" w:rsidRDefault="00C07031" w:rsidP="00C07031">
      <w:pPr>
        <w:jc w:val="right"/>
        <w:rPr>
          <w:rFonts w:ascii="Times New Roman" w:hAnsi="Times New Roman" w:cs="Times New Roman"/>
          <w:b/>
          <w:bCs/>
          <w:sz w:val="28"/>
          <w:szCs w:val="28"/>
        </w:rPr>
      </w:pPr>
    </w:p>
    <w:p w:rsidR="00C07031" w:rsidRPr="00C07031" w:rsidRDefault="00C07031" w:rsidP="00C07031">
      <w:pPr>
        <w:jc w:val="center"/>
        <w:rPr>
          <w:rFonts w:ascii="Times New Roman" w:hAnsi="Times New Roman" w:cs="Times New Roman"/>
          <w:b/>
          <w:i/>
          <w:sz w:val="44"/>
          <w:szCs w:val="44"/>
        </w:rPr>
      </w:pPr>
      <w:r>
        <w:rPr>
          <w:rFonts w:ascii="Times New Roman" w:hAnsi="Times New Roman" w:cs="Times New Roman"/>
          <w:b/>
          <w:i/>
          <w:sz w:val="44"/>
          <w:szCs w:val="44"/>
        </w:rPr>
        <w:t>Р</w:t>
      </w:r>
      <w:r>
        <w:rPr>
          <w:rFonts w:ascii="Times New Roman" w:eastAsia="Times New Roman" w:hAnsi="Times New Roman" w:cs="Times New Roman"/>
          <w:b/>
          <w:i/>
          <w:sz w:val="44"/>
          <w:szCs w:val="44"/>
        </w:rPr>
        <w:t>егіональн</w:t>
      </w:r>
      <w:r>
        <w:rPr>
          <w:rFonts w:ascii="Times New Roman" w:hAnsi="Times New Roman" w:cs="Times New Roman"/>
          <w:b/>
          <w:i/>
          <w:sz w:val="44"/>
          <w:szCs w:val="44"/>
        </w:rPr>
        <w:t>а</w:t>
      </w:r>
      <w:r>
        <w:rPr>
          <w:rFonts w:ascii="Times New Roman" w:eastAsia="Times New Roman" w:hAnsi="Times New Roman" w:cs="Times New Roman"/>
          <w:b/>
          <w:i/>
          <w:sz w:val="44"/>
          <w:szCs w:val="44"/>
        </w:rPr>
        <w:t xml:space="preserve">   науково-методичн</w:t>
      </w:r>
      <w:r>
        <w:rPr>
          <w:rFonts w:ascii="Times New Roman" w:hAnsi="Times New Roman" w:cs="Times New Roman"/>
          <w:b/>
          <w:i/>
          <w:sz w:val="44"/>
          <w:szCs w:val="44"/>
        </w:rPr>
        <w:t>а</w:t>
      </w:r>
      <w:r>
        <w:rPr>
          <w:rFonts w:ascii="Times New Roman" w:eastAsia="Times New Roman" w:hAnsi="Times New Roman" w:cs="Times New Roman"/>
          <w:b/>
          <w:i/>
          <w:sz w:val="44"/>
          <w:szCs w:val="44"/>
        </w:rPr>
        <w:t xml:space="preserve">  </w:t>
      </w:r>
      <w:r>
        <w:rPr>
          <w:rFonts w:ascii="Times New Roman" w:hAnsi="Times New Roman" w:cs="Times New Roman"/>
          <w:b/>
          <w:i/>
          <w:sz w:val="44"/>
          <w:szCs w:val="44"/>
        </w:rPr>
        <w:t xml:space="preserve">конференція закладів фахової </w:t>
      </w:r>
      <w:proofErr w:type="spellStart"/>
      <w:r>
        <w:rPr>
          <w:rFonts w:ascii="Times New Roman" w:hAnsi="Times New Roman" w:cs="Times New Roman"/>
          <w:b/>
          <w:i/>
          <w:sz w:val="44"/>
          <w:szCs w:val="44"/>
        </w:rPr>
        <w:t>п</w:t>
      </w:r>
      <w:r w:rsidR="0092424D">
        <w:rPr>
          <w:rFonts w:ascii="Times New Roman" w:hAnsi="Times New Roman" w:cs="Times New Roman"/>
          <w:b/>
          <w:i/>
          <w:sz w:val="44"/>
          <w:szCs w:val="44"/>
        </w:rPr>
        <w:t>ередвищої</w:t>
      </w:r>
      <w:proofErr w:type="spellEnd"/>
      <w:r>
        <w:rPr>
          <w:rFonts w:ascii="Times New Roman" w:hAnsi="Times New Roman" w:cs="Times New Roman"/>
          <w:b/>
          <w:i/>
          <w:sz w:val="44"/>
          <w:szCs w:val="44"/>
        </w:rPr>
        <w:t xml:space="preserve"> освіти</w:t>
      </w:r>
      <w:r>
        <w:t xml:space="preserve"> </w:t>
      </w:r>
      <w:r>
        <w:rPr>
          <w:rFonts w:ascii="Times New Roman" w:hAnsi="Times New Roman" w:cs="Times New Roman"/>
          <w:b/>
          <w:bCs/>
          <w:i/>
          <w:sz w:val="40"/>
          <w:szCs w:val="40"/>
        </w:rPr>
        <w:t>.</w:t>
      </w:r>
    </w:p>
    <w:p w:rsidR="00C07031" w:rsidRDefault="00C07031" w:rsidP="00C07031">
      <w:pPr>
        <w:jc w:val="center"/>
        <w:rPr>
          <w:rFonts w:ascii="Times New Roman" w:hAnsi="Times New Roman" w:cs="Times New Roman"/>
          <w:sz w:val="28"/>
          <w:szCs w:val="28"/>
        </w:rPr>
      </w:pPr>
    </w:p>
    <w:p w:rsidR="00C07031" w:rsidRDefault="00C07031" w:rsidP="00C07031">
      <w:pPr>
        <w:jc w:val="center"/>
        <w:rPr>
          <w:rFonts w:ascii="Times New Roman" w:hAnsi="Times New Roman" w:cs="Times New Roman"/>
          <w:sz w:val="28"/>
          <w:szCs w:val="28"/>
        </w:rPr>
      </w:pPr>
    </w:p>
    <w:p w:rsidR="00C07031" w:rsidRDefault="00C07031" w:rsidP="00C07031">
      <w:pPr>
        <w:jc w:val="right"/>
        <w:rPr>
          <w:rFonts w:ascii="Times New Roman" w:hAnsi="Times New Roman" w:cs="Times New Roman"/>
          <w:sz w:val="28"/>
          <w:szCs w:val="28"/>
          <w:lang w:val="ru-RU"/>
        </w:rPr>
      </w:pPr>
      <w:r>
        <w:rPr>
          <w:rFonts w:ascii="Times New Roman" w:hAnsi="Times New Roman" w:cs="Times New Roman"/>
          <w:noProof/>
          <w:sz w:val="28"/>
          <w:szCs w:val="28"/>
          <w:lang w:eastAsia="uk-UA"/>
        </w:rPr>
        <mc:AlternateContent>
          <mc:Choice Requires="wps">
            <w:drawing>
              <wp:inline distT="0" distB="0" distL="0" distR="0" wp14:anchorId="117675FC" wp14:editId="08990729">
                <wp:extent cx="6457950" cy="3152775"/>
                <wp:effectExtent l="19050" t="9525" r="0" b="28575"/>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57950" cy="3152775"/>
                        </a:xfrm>
                        <a:prstGeom prst="rect">
                          <a:avLst/>
                        </a:prstGeom>
                      </wps:spPr>
                      <wps:txbx>
                        <w:txbxContent>
                          <w:p w:rsidR="00C07031" w:rsidRPr="00C07031" w:rsidRDefault="00C07031" w:rsidP="00C07031">
                            <w:pPr>
                              <w:pStyle w:val="a3"/>
                              <w:spacing w:after="0"/>
                              <w:jc w:val="center"/>
                              <w:rPr>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07031">
                              <w:rPr>
                                <w:rFonts w:ascii="Arial Black" w:hAnsi="Arial Black"/>
                                <w:b/>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Презентація - базовий інструмент ілюстрованого супроводу лекції</w:t>
                            </w:r>
                          </w:p>
                        </w:txbxContent>
                      </wps:txbx>
                      <wps:bodyPr wrap="square" numCol="1" fromWordArt="1">
                        <a:prstTxWarp prst="textPlain">
                          <a:avLst>
                            <a:gd name="adj" fmla="val 50000"/>
                          </a:avLst>
                        </a:prstTxWarp>
                        <a:spAutoFit/>
                      </wps:bodyPr>
                    </wps:wsp>
                  </a:graphicData>
                </a:graphic>
              </wp:inline>
            </w:drawing>
          </mc:Choice>
          <mc:Fallback>
            <w:pict>
              <v:shapetype w14:anchorId="117675FC" id="_x0000_t202" coordsize="21600,21600" o:spt="202" path="m,l,21600r21600,l21600,xe">
                <v:stroke joinstyle="miter"/>
                <v:path gradientshapeok="t" o:connecttype="rect"/>
              </v:shapetype>
              <v:shape id="Поле 1" o:spid="_x0000_s1026" type="#_x0000_t202" style="width:508.5pt;height:2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" filled="f" stroked="f">
                <o:lock v:ext="edit" shapetype="t"/>
                <v:textbox style="mso-fit-shape-to-text:t">
                  <w:txbxContent>
                    <w:p w:rsidR="00C07031" w:rsidRPr="00C07031" w:rsidRDefault="00C07031" w:rsidP="00C07031">
                      <w:pPr>
                        <w:pStyle w:val="a3"/>
                        <w:spacing w:after="0"/>
                        <w:jc w:val="center"/>
                        <w:rPr>
                          <w:b/>
                          <w:color w:val="4472C4" w:themeColor="accent5"/>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07031">
                        <w:rPr>
                          <w:rFonts w:ascii="Arial Black" w:hAnsi="Arial Black"/>
                          <w:b/>
                          <w:i/>
                          <w:iCs/>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Презентація - базовий інструмент ілюстрованого супроводу лекції</w:t>
                      </w:r>
                    </w:p>
                  </w:txbxContent>
                </v:textbox>
                <w10:anchorlock/>
              </v:shape>
            </w:pict>
          </mc:Fallback>
        </mc:AlternateContent>
      </w:r>
    </w:p>
    <w:p w:rsidR="00C07031" w:rsidRDefault="00C07031" w:rsidP="00C07031">
      <w:pPr>
        <w:jc w:val="right"/>
        <w:rPr>
          <w:rFonts w:ascii="Times New Roman" w:hAnsi="Times New Roman" w:cs="Times New Roman"/>
          <w:sz w:val="28"/>
          <w:szCs w:val="28"/>
        </w:rPr>
      </w:pPr>
    </w:p>
    <w:p w:rsidR="00C07031" w:rsidRDefault="00C07031" w:rsidP="00C07031">
      <w:pPr>
        <w:jc w:val="right"/>
        <w:rPr>
          <w:rFonts w:ascii="Times New Roman" w:hAnsi="Times New Roman" w:cs="Times New Roman"/>
          <w:sz w:val="28"/>
          <w:szCs w:val="28"/>
        </w:rPr>
      </w:pPr>
    </w:p>
    <w:p w:rsidR="00033214" w:rsidRDefault="00033214" w:rsidP="00C07031">
      <w:pPr>
        <w:keepNext/>
        <w:keepLines/>
        <w:spacing w:line="240" w:lineRule="auto"/>
        <w:jc w:val="right"/>
        <w:rPr>
          <w:rFonts w:ascii="Times New Roman" w:hAnsi="Times New Roman" w:cs="Times New Roman"/>
          <w:b/>
          <w:sz w:val="28"/>
          <w:szCs w:val="28"/>
        </w:rPr>
      </w:pPr>
    </w:p>
    <w:p w:rsidR="00033214" w:rsidRDefault="00033214" w:rsidP="00C07031">
      <w:pPr>
        <w:keepNext/>
        <w:keepLines/>
        <w:spacing w:line="240" w:lineRule="auto"/>
        <w:jc w:val="right"/>
        <w:rPr>
          <w:rFonts w:ascii="Times New Roman" w:hAnsi="Times New Roman" w:cs="Times New Roman"/>
          <w:b/>
          <w:sz w:val="28"/>
          <w:szCs w:val="28"/>
        </w:rPr>
      </w:pPr>
    </w:p>
    <w:p w:rsidR="00033214" w:rsidRDefault="00033214" w:rsidP="00C07031">
      <w:pPr>
        <w:keepNext/>
        <w:keepLines/>
        <w:spacing w:line="240" w:lineRule="auto"/>
        <w:jc w:val="right"/>
        <w:rPr>
          <w:rFonts w:ascii="Times New Roman" w:hAnsi="Times New Roman" w:cs="Times New Roman"/>
          <w:b/>
          <w:sz w:val="28"/>
          <w:szCs w:val="28"/>
        </w:rPr>
      </w:pPr>
    </w:p>
    <w:p w:rsidR="00C07031" w:rsidRDefault="00C07031" w:rsidP="00C07031">
      <w:pPr>
        <w:keepNext/>
        <w:keepLines/>
        <w:spacing w:line="240" w:lineRule="auto"/>
        <w:jc w:val="right"/>
        <w:rPr>
          <w:rFonts w:ascii="Times New Roman" w:hAnsi="Times New Roman" w:cs="Times New Roman"/>
          <w:b/>
          <w:sz w:val="28"/>
          <w:szCs w:val="28"/>
        </w:rPr>
      </w:pPr>
      <w:proofErr w:type="spellStart"/>
      <w:r>
        <w:rPr>
          <w:rFonts w:ascii="Times New Roman" w:hAnsi="Times New Roman" w:cs="Times New Roman"/>
          <w:b/>
          <w:sz w:val="28"/>
          <w:szCs w:val="28"/>
        </w:rPr>
        <w:t>канд.пед.наук</w:t>
      </w:r>
      <w:proofErr w:type="spellEnd"/>
      <w:r>
        <w:rPr>
          <w:rFonts w:ascii="Times New Roman" w:hAnsi="Times New Roman" w:cs="Times New Roman"/>
          <w:b/>
          <w:sz w:val="28"/>
          <w:szCs w:val="28"/>
        </w:rPr>
        <w:t xml:space="preserve"> Козак Х.І.</w:t>
      </w:r>
    </w:p>
    <w:p w:rsidR="00C07031" w:rsidRDefault="00C07031" w:rsidP="00C07031">
      <w:pPr>
        <w:keepNext/>
        <w:keepLines/>
        <w:spacing w:line="240" w:lineRule="auto"/>
        <w:jc w:val="right"/>
        <w:rPr>
          <w:rFonts w:ascii="Times New Roman" w:hAnsi="Times New Roman" w:cs="Times New Roman"/>
          <w:b/>
          <w:sz w:val="28"/>
          <w:szCs w:val="28"/>
        </w:rPr>
      </w:pPr>
      <w:r>
        <w:rPr>
          <w:rFonts w:ascii="Times New Roman" w:hAnsi="Times New Roman" w:cs="Times New Roman"/>
          <w:b/>
          <w:sz w:val="28"/>
          <w:szCs w:val="28"/>
        </w:rPr>
        <w:t>викладач клінічних дисциплін</w:t>
      </w:r>
    </w:p>
    <w:p w:rsidR="00C07031" w:rsidRDefault="00C07031" w:rsidP="00C07031">
      <w:pPr>
        <w:keepNext/>
        <w:keepLines/>
        <w:spacing w:line="240" w:lineRule="auto"/>
        <w:jc w:val="right"/>
        <w:rPr>
          <w:rFonts w:ascii="Times New Roman" w:hAnsi="Times New Roman" w:cs="Times New Roman"/>
          <w:b/>
          <w:sz w:val="28"/>
          <w:szCs w:val="28"/>
        </w:rPr>
      </w:pPr>
      <w:r>
        <w:rPr>
          <w:rFonts w:ascii="Times New Roman" w:hAnsi="Times New Roman" w:cs="Times New Roman"/>
          <w:b/>
          <w:sz w:val="28"/>
          <w:szCs w:val="28"/>
        </w:rPr>
        <w:t>практичної та професійної підготовки</w:t>
      </w:r>
    </w:p>
    <w:p w:rsidR="00C07031" w:rsidRDefault="00C07031" w:rsidP="00C07031">
      <w:pPr>
        <w:keepNext/>
        <w:keepLines/>
        <w:spacing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терапевтичного профілю, основ </w:t>
      </w:r>
      <w:proofErr w:type="spellStart"/>
      <w:r>
        <w:rPr>
          <w:rFonts w:ascii="Times New Roman" w:hAnsi="Times New Roman" w:cs="Times New Roman"/>
          <w:b/>
          <w:sz w:val="28"/>
          <w:szCs w:val="28"/>
        </w:rPr>
        <w:t>медсестринства</w:t>
      </w:r>
      <w:proofErr w:type="spellEnd"/>
    </w:p>
    <w:p w:rsidR="00C07031" w:rsidRDefault="00C07031" w:rsidP="00C07031">
      <w:pPr>
        <w:keepNext/>
        <w:keepLines/>
        <w:spacing w:line="240" w:lineRule="auto"/>
        <w:jc w:val="right"/>
        <w:rPr>
          <w:b/>
          <w:sz w:val="28"/>
          <w:szCs w:val="28"/>
        </w:rPr>
      </w:pPr>
      <w:r>
        <w:rPr>
          <w:rFonts w:ascii="Times New Roman" w:hAnsi="Times New Roman" w:cs="Times New Roman"/>
          <w:b/>
          <w:sz w:val="28"/>
          <w:szCs w:val="28"/>
        </w:rPr>
        <w:t>та догляду за хворими</w:t>
      </w:r>
      <w:r>
        <w:rPr>
          <w:b/>
          <w:sz w:val="28"/>
          <w:szCs w:val="28"/>
        </w:rPr>
        <w:t xml:space="preserve">                                 </w:t>
      </w:r>
    </w:p>
    <w:p w:rsidR="00C07031" w:rsidRDefault="00C07031" w:rsidP="00C07031">
      <w:pPr>
        <w:jc w:val="right"/>
        <w:rPr>
          <w:rFonts w:ascii="Times New Roman" w:hAnsi="Times New Roman" w:cs="Times New Roman"/>
          <w:sz w:val="28"/>
          <w:szCs w:val="28"/>
        </w:rPr>
      </w:pPr>
    </w:p>
    <w:p w:rsidR="00C07031" w:rsidRDefault="00C07031" w:rsidP="00C07031">
      <w:pPr>
        <w:jc w:val="right"/>
        <w:rPr>
          <w:rFonts w:ascii="Times New Roman" w:hAnsi="Times New Roman" w:cs="Times New Roman"/>
          <w:sz w:val="28"/>
          <w:szCs w:val="28"/>
        </w:rPr>
      </w:pPr>
    </w:p>
    <w:p w:rsidR="00C07031" w:rsidRDefault="00C07031" w:rsidP="00C07031">
      <w:pPr>
        <w:jc w:val="right"/>
        <w:rPr>
          <w:rFonts w:ascii="Times New Roman" w:hAnsi="Times New Roman" w:cs="Times New Roman"/>
          <w:sz w:val="28"/>
          <w:szCs w:val="28"/>
        </w:rPr>
      </w:pPr>
    </w:p>
    <w:p w:rsidR="00C07031" w:rsidRDefault="00C07031" w:rsidP="00C07031">
      <w:pPr>
        <w:jc w:val="center"/>
        <w:rPr>
          <w:rFonts w:ascii="Times New Roman" w:hAnsi="Times New Roman" w:cs="Times New Roman"/>
          <w:sz w:val="28"/>
          <w:szCs w:val="28"/>
        </w:rPr>
      </w:pPr>
    </w:p>
    <w:p w:rsidR="00C07031" w:rsidRDefault="00C07031" w:rsidP="00C07031">
      <w:pPr>
        <w:jc w:val="center"/>
        <w:rPr>
          <w:rFonts w:ascii="Times New Roman" w:hAnsi="Times New Roman" w:cs="Times New Roman"/>
          <w:sz w:val="28"/>
          <w:szCs w:val="28"/>
        </w:rPr>
      </w:pPr>
    </w:p>
    <w:p w:rsidR="00033214" w:rsidRDefault="00033214" w:rsidP="00C07031">
      <w:pPr>
        <w:jc w:val="center"/>
        <w:rPr>
          <w:rFonts w:ascii="Times New Roman" w:hAnsi="Times New Roman" w:cs="Times New Roman"/>
          <w:sz w:val="28"/>
          <w:szCs w:val="28"/>
        </w:rPr>
      </w:pPr>
    </w:p>
    <w:p w:rsidR="00C07031" w:rsidRDefault="00C07031" w:rsidP="00C07031">
      <w:pPr>
        <w:jc w:val="center"/>
        <w:rPr>
          <w:rFonts w:ascii="Times New Roman" w:hAnsi="Times New Roman" w:cs="Times New Roman"/>
          <w:sz w:val="28"/>
          <w:szCs w:val="28"/>
        </w:rPr>
      </w:pPr>
    </w:p>
    <w:p w:rsidR="00C07031" w:rsidRDefault="0092424D" w:rsidP="00C07031">
      <w:pPr>
        <w:jc w:val="center"/>
        <w:rPr>
          <w:rFonts w:ascii="Times New Roman" w:hAnsi="Times New Roman" w:cs="Times New Roman"/>
          <w:sz w:val="28"/>
          <w:szCs w:val="28"/>
        </w:rPr>
      </w:pPr>
      <w:r>
        <w:rPr>
          <w:rFonts w:ascii="Times New Roman" w:hAnsi="Times New Roman" w:cs="Times New Roman"/>
          <w:sz w:val="28"/>
          <w:szCs w:val="28"/>
        </w:rPr>
        <w:t>лютий</w:t>
      </w:r>
      <w:r w:rsidR="00C07031">
        <w:rPr>
          <w:rFonts w:ascii="Times New Roman" w:hAnsi="Times New Roman" w:cs="Times New Roman"/>
          <w:sz w:val="28"/>
          <w:szCs w:val="28"/>
        </w:rPr>
        <w:t xml:space="preserve">  2025</w:t>
      </w:r>
    </w:p>
    <w:bookmarkEnd w:id="0"/>
    <w:p w:rsidR="00665C52" w:rsidRPr="003E139D" w:rsidRDefault="00665C52" w:rsidP="003E139D">
      <w:pPr>
        <w:pStyle w:val="a3"/>
        <w:shd w:val="clear" w:color="auto" w:fill="FFFFFF"/>
        <w:spacing w:after="0" w:line="276" w:lineRule="auto"/>
        <w:ind w:firstLine="425"/>
        <w:jc w:val="both"/>
        <w:rPr>
          <w:rFonts w:ascii="Arial" w:eastAsia="Times New Roman" w:hAnsi="Arial" w:cs="Arial"/>
          <w:sz w:val="28"/>
          <w:szCs w:val="28"/>
          <w:lang w:eastAsia="uk-UA"/>
        </w:rPr>
      </w:pPr>
      <w:r w:rsidRPr="003E139D">
        <w:rPr>
          <w:rFonts w:eastAsia="Times New Roman"/>
          <w:sz w:val="28"/>
          <w:szCs w:val="28"/>
          <w:lang w:eastAsia="uk-UA"/>
        </w:rPr>
        <w:lastRenderedPageBreak/>
        <w:t>У сучасному світі комп'ютерні технології набувають все більшого значення. Без комп'ютера та інтернету сучасна людина не може уявити своє життя.</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 Сьогодні однією з проблем освіти є зниження рівня пізнавального інтересу </w:t>
      </w:r>
      <w:r w:rsidR="00A04E24" w:rsidRPr="003E139D">
        <w:rPr>
          <w:rFonts w:ascii="Times New Roman" w:eastAsia="Times New Roman" w:hAnsi="Times New Roman" w:cs="Times New Roman"/>
          <w:sz w:val="28"/>
          <w:szCs w:val="28"/>
          <w:lang w:eastAsia="uk-UA"/>
        </w:rPr>
        <w:t>студентів</w:t>
      </w:r>
      <w:r w:rsidRPr="003E139D">
        <w:rPr>
          <w:rFonts w:ascii="Times New Roman" w:eastAsia="Times New Roman" w:hAnsi="Times New Roman" w:cs="Times New Roman"/>
          <w:sz w:val="28"/>
          <w:szCs w:val="28"/>
          <w:lang w:eastAsia="uk-UA"/>
        </w:rPr>
        <w:t xml:space="preserve">, небажання працювати самостійно. Однією з причин, безсумнівно, є одноманітність </w:t>
      </w:r>
      <w:r w:rsidR="00A04E24" w:rsidRPr="003E139D">
        <w:rPr>
          <w:rFonts w:ascii="Times New Roman" w:eastAsia="Times New Roman" w:hAnsi="Times New Roman" w:cs="Times New Roman"/>
          <w:sz w:val="28"/>
          <w:szCs w:val="28"/>
          <w:lang w:eastAsia="uk-UA"/>
        </w:rPr>
        <w:t>викладу лекційного матеріалу</w:t>
      </w:r>
      <w:r w:rsidRPr="003E139D">
        <w:rPr>
          <w:rFonts w:ascii="Times New Roman" w:eastAsia="Times New Roman" w:hAnsi="Times New Roman" w:cs="Times New Roman"/>
          <w:sz w:val="28"/>
          <w:szCs w:val="28"/>
          <w:lang w:eastAsia="uk-UA"/>
        </w:rPr>
        <w:t>.</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Творчий підхід до побудови </w:t>
      </w:r>
      <w:r w:rsidR="00A04E24" w:rsidRPr="003E139D">
        <w:rPr>
          <w:rFonts w:ascii="Times New Roman" w:eastAsia="Times New Roman" w:hAnsi="Times New Roman" w:cs="Times New Roman"/>
          <w:sz w:val="28"/>
          <w:szCs w:val="28"/>
          <w:lang w:eastAsia="uk-UA"/>
        </w:rPr>
        <w:t>лекцій</w:t>
      </w:r>
      <w:r w:rsidRPr="003E139D">
        <w:rPr>
          <w:rFonts w:ascii="Times New Roman" w:eastAsia="Times New Roman" w:hAnsi="Times New Roman" w:cs="Times New Roman"/>
          <w:sz w:val="28"/>
          <w:szCs w:val="28"/>
          <w:lang w:eastAsia="uk-UA"/>
        </w:rPr>
        <w:t xml:space="preserve">, </w:t>
      </w:r>
      <w:r w:rsidR="00A04E24" w:rsidRPr="003E139D">
        <w:rPr>
          <w:rFonts w:ascii="Times New Roman" w:eastAsia="Times New Roman" w:hAnsi="Times New Roman" w:cs="Times New Roman"/>
          <w:sz w:val="28"/>
          <w:szCs w:val="28"/>
          <w:lang w:eastAsia="uk-UA"/>
        </w:rPr>
        <w:t>її</w:t>
      </w:r>
      <w:r w:rsidRPr="003E139D">
        <w:rPr>
          <w:rFonts w:ascii="Times New Roman" w:eastAsia="Times New Roman" w:hAnsi="Times New Roman" w:cs="Times New Roman"/>
          <w:sz w:val="28"/>
          <w:szCs w:val="28"/>
          <w:lang w:eastAsia="uk-UA"/>
        </w:rPr>
        <w:t xml:space="preserve"> неповторність, </w:t>
      </w:r>
      <w:proofErr w:type="spellStart"/>
      <w:r w:rsidRPr="003E139D">
        <w:rPr>
          <w:rFonts w:ascii="Times New Roman" w:eastAsia="Times New Roman" w:hAnsi="Times New Roman" w:cs="Times New Roman"/>
          <w:sz w:val="28"/>
          <w:szCs w:val="28"/>
          <w:lang w:eastAsia="uk-UA"/>
        </w:rPr>
        <w:t>обгрунтоване</w:t>
      </w:r>
      <w:proofErr w:type="spellEnd"/>
      <w:r w:rsidRPr="003E139D">
        <w:rPr>
          <w:rFonts w:ascii="Times New Roman" w:eastAsia="Times New Roman" w:hAnsi="Times New Roman" w:cs="Times New Roman"/>
          <w:sz w:val="28"/>
          <w:szCs w:val="28"/>
          <w:lang w:eastAsia="uk-UA"/>
        </w:rPr>
        <w:t xml:space="preserve"> різноманіття прийомів, методів і форм можуть забезпечити ефективність навчального процесу. Існує багато способів розвитку пізнавальної активності </w:t>
      </w:r>
      <w:r w:rsidR="00A04E24" w:rsidRPr="003E139D">
        <w:rPr>
          <w:rFonts w:ascii="Times New Roman" w:eastAsia="Times New Roman" w:hAnsi="Times New Roman" w:cs="Times New Roman"/>
          <w:sz w:val="28"/>
          <w:szCs w:val="28"/>
          <w:lang w:eastAsia="uk-UA"/>
        </w:rPr>
        <w:t>студентів</w:t>
      </w:r>
      <w:r w:rsidRPr="003E139D">
        <w:rPr>
          <w:rFonts w:ascii="Times New Roman" w:eastAsia="Times New Roman" w:hAnsi="Times New Roman" w:cs="Times New Roman"/>
          <w:sz w:val="28"/>
          <w:szCs w:val="28"/>
          <w:lang w:eastAsia="uk-UA"/>
        </w:rPr>
        <w:t>. Один з них - це застосування мультимедійної презентації, які мають колосальні можливості.</w:t>
      </w:r>
      <w:r w:rsidR="00A04E24" w:rsidRPr="003E139D">
        <w:rPr>
          <w:rFonts w:ascii="Times New Roman" w:eastAsia="Times New Roman" w:hAnsi="Times New Roman" w:cs="Times New Roman"/>
          <w:sz w:val="28"/>
          <w:szCs w:val="28"/>
          <w:lang w:eastAsia="uk-UA"/>
        </w:rPr>
        <w:t xml:space="preserve"> Викладач може перетворити презентацію в захоплюючий спосіб залучення студентів в освітню діяльність.</w:t>
      </w:r>
    </w:p>
    <w:p w:rsidR="00A04E24" w:rsidRPr="003E139D" w:rsidRDefault="00A04E24" w:rsidP="003E139D">
      <w:pPr>
        <w:shd w:val="clear" w:color="auto" w:fill="FFFFFF"/>
        <w:spacing w:after="0" w:line="276" w:lineRule="auto"/>
        <w:ind w:firstLine="425"/>
        <w:jc w:val="both"/>
        <w:rPr>
          <w:rFonts w:ascii="Times New Roman" w:eastAsia="Times New Roman" w:hAnsi="Times New Roman" w:cs="Times New Roman"/>
          <w:sz w:val="28"/>
          <w:szCs w:val="28"/>
          <w:highlight w:val="red"/>
          <w:lang w:eastAsia="uk-UA"/>
        </w:rPr>
      </w:pP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Найпопулярнішим і найпотужнішим інструментом для </w:t>
      </w:r>
      <w:r w:rsidR="00A04E24" w:rsidRPr="003E139D">
        <w:rPr>
          <w:rFonts w:ascii="Times New Roman" w:eastAsia="Times New Roman" w:hAnsi="Times New Roman" w:cs="Times New Roman"/>
          <w:sz w:val="28"/>
          <w:szCs w:val="28"/>
          <w:lang w:eastAsia="uk-UA"/>
        </w:rPr>
        <w:t>створення презентацій</w:t>
      </w:r>
      <w:r w:rsidRPr="003E139D">
        <w:rPr>
          <w:rFonts w:ascii="Times New Roman" w:eastAsia="Times New Roman" w:hAnsi="Times New Roman" w:cs="Times New Roman"/>
          <w:sz w:val="28"/>
          <w:szCs w:val="28"/>
          <w:lang w:eastAsia="uk-UA"/>
        </w:rPr>
        <w:t xml:space="preserve"> завжди вважався </w:t>
      </w:r>
      <w:proofErr w:type="spellStart"/>
      <w:r w:rsidRPr="003E139D">
        <w:rPr>
          <w:rFonts w:ascii="Times New Roman" w:eastAsia="Times New Roman" w:hAnsi="Times New Roman" w:cs="Times New Roman"/>
          <w:sz w:val="28"/>
          <w:szCs w:val="28"/>
          <w:lang w:eastAsia="uk-UA"/>
        </w:rPr>
        <w:t>Power</w:t>
      </w:r>
      <w:proofErr w:type="spellEnd"/>
      <w:r w:rsidR="00A04E24" w:rsidRPr="003E139D">
        <w:rPr>
          <w:rFonts w:ascii="Times New Roman" w:eastAsia="Times New Roman" w:hAnsi="Times New Roman" w:cs="Times New Roman"/>
          <w:sz w:val="28"/>
          <w:szCs w:val="28"/>
          <w:lang w:eastAsia="uk-UA"/>
        </w:rPr>
        <w:t xml:space="preserve"> </w:t>
      </w:r>
      <w:proofErr w:type="spellStart"/>
      <w:r w:rsidRPr="003E139D">
        <w:rPr>
          <w:rFonts w:ascii="Times New Roman" w:eastAsia="Times New Roman" w:hAnsi="Times New Roman" w:cs="Times New Roman"/>
          <w:sz w:val="28"/>
          <w:szCs w:val="28"/>
          <w:lang w:eastAsia="uk-UA"/>
        </w:rPr>
        <w:t>Point</w:t>
      </w:r>
      <w:proofErr w:type="spellEnd"/>
      <w:r w:rsidRPr="003E139D">
        <w:rPr>
          <w:rFonts w:ascii="Times New Roman" w:eastAsia="Times New Roman" w:hAnsi="Times New Roman" w:cs="Times New Roman"/>
          <w:sz w:val="28"/>
          <w:szCs w:val="28"/>
          <w:lang w:eastAsia="uk-UA"/>
        </w:rPr>
        <w:t>.  Проте часи змінюються і сьогодні у нього з'явилися потужні конкуренти, як</w:t>
      </w:r>
      <w:r w:rsidR="00A04E24" w:rsidRPr="003E139D">
        <w:rPr>
          <w:rFonts w:ascii="Times New Roman" w:eastAsia="Times New Roman" w:hAnsi="Times New Roman" w:cs="Times New Roman"/>
          <w:sz w:val="28"/>
          <w:szCs w:val="28"/>
          <w:lang w:eastAsia="uk-UA"/>
        </w:rPr>
        <w:t>і</w:t>
      </w:r>
      <w:r w:rsidRPr="003E139D">
        <w:rPr>
          <w:rFonts w:ascii="Times New Roman" w:eastAsia="Times New Roman" w:hAnsi="Times New Roman" w:cs="Times New Roman"/>
          <w:sz w:val="28"/>
          <w:szCs w:val="28"/>
          <w:lang w:eastAsia="uk-UA"/>
        </w:rPr>
        <w:t xml:space="preserve"> ні в чому не поступаються , а де в чому може і перевершують продукт Microsoft . Одним з таких перспективних проектів є </w:t>
      </w:r>
      <w:proofErr w:type="spellStart"/>
      <w:r w:rsidRPr="003E139D">
        <w:rPr>
          <w:rFonts w:ascii="Times New Roman" w:eastAsia="Times New Roman" w:hAnsi="Times New Roman" w:cs="Times New Roman"/>
          <w:sz w:val="28"/>
          <w:szCs w:val="28"/>
          <w:lang w:eastAsia="uk-UA"/>
        </w:rPr>
        <w:t>онлайновий</w:t>
      </w:r>
      <w:proofErr w:type="spellEnd"/>
      <w:r w:rsidRPr="003E139D">
        <w:rPr>
          <w:rFonts w:ascii="Times New Roman" w:eastAsia="Times New Roman" w:hAnsi="Times New Roman" w:cs="Times New Roman"/>
          <w:sz w:val="28"/>
          <w:szCs w:val="28"/>
          <w:lang w:eastAsia="uk-UA"/>
        </w:rPr>
        <w:t xml:space="preserve"> сервіс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 це хмарний сервіс, який служить для створення презентацій. Перш за все вам необхідно перейти за </w:t>
      </w:r>
      <w:proofErr w:type="spellStart"/>
      <w:r w:rsidRPr="003E139D">
        <w:rPr>
          <w:rFonts w:ascii="Times New Roman" w:eastAsia="Times New Roman" w:hAnsi="Times New Roman" w:cs="Times New Roman"/>
          <w:sz w:val="28"/>
          <w:szCs w:val="28"/>
          <w:lang w:eastAsia="uk-UA"/>
        </w:rPr>
        <w:t>адресою</w:t>
      </w:r>
      <w:proofErr w:type="spellEnd"/>
      <w:r w:rsidRPr="003E139D">
        <w:rPr>
          <w:rFonts w:ascii="Times New Roman" w:eastAsia="Times New Roman" w:hAnsi="Times New Roman" w:cs="Times New Roman"/>
          <w:sz w:val="28"/>
          <w:szCs w:val="28"/>
          <w:lang w:eastAsia="uk-UA"/>
        </w:rPr>
        <w:t xml:space="preserve"> http://prezi.com і пройти нескладний процес реєстрації. Зробити це можна за допомогою своєї адреси електронної пошти або використовуючи облікові дані в соціальній мережі </w:t>
      </w:r>
      <w:proofErr w:type="spellStart"/>
      <w:r w:rsidRPr="003E139D">
        <w:rPr>
          <w:rFonts w:ascii="Times New Roman" w:eastAsia="Times New Roman" w:hAnsi="Times New Roman" w:cs="Times New Roman"/>
          <w:sz w:val="28"/>
          <w:szCs w:val="28"/>
          <w:lang w:eastAsia="uk-UA"/>
        </w:rPr>
        <w:t>Facebook</w:t>
      </w:r>
      <w:proofErr w:type="spellEnd"/>
      <w:r w:rsidRPr="003E139D">
        <w:rPr>
          <w:rFonts w:ascii="Times New Roman" w:eastAsia="Times New Roman" w:hAnsi="Times New Roman" w:cs="Times New Roman"/>
          <w:sz w:val="28"/>
          <w:szCs w:val="28"/>
          <w:lang w:eastAsia="uk-UA"/>
        </w:rPr>
        <w:t>.</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Основна і головна відмінність від PowerPoint полягає в тому, що тут ви працюєте не з окремими слайдами, а з усією робочою областю, на якій можете як завгодно розміщувати необхідні вам елементи. Це можуть бути заголовки, текстові блоки, стікери, геометричні фігури, картинки і так далі. У вас є можливість вільно переміщатися по робочій </w:t>
      </w:r>
      <w:r w:rsidR="00A04E24" w:rsidRPr="003E139D">
        <w:rPr>
          <w:rFonts w:ascii="Times New Roman" w:eastAsia="Times New Roman" w:hAnsi="Times New Roman" w:cs="Times New Roman"/>
          <w:sz w:val="28"/>
          <w:szCs w:val="28"/>
          <w:lang w:eastAsia="uk-UA"/>
        </w:rPr>
        <w:t xml:space="preserve">зоні </w:t>
      </w:r>
      <w:r w:rsidRPr="003E139D">
        <w:rPr>
          <w:rFonts w:ascii="Times New Roman" w:eastAsia="Times New Roman" w:hAnsi="Times New Roman" w:cs="Times New Roman"/>
          <w:sz w:val="28"/>
          <w:szCs w:val="28"/>
          <w:lang w:eastAsia="uk-UA"/>
        </w:rPr>
        <w:t>і змінювати її масштаб. Скомпонувавши необхідні вам еле</w:t>
      </w:r>
      <w:r w:rsidR="00A04E24" w:rsidRPr="003E139D">
        <w:rPr>
          <w:rFonts w:ascii="Times New Roman" w:eastAsia="Times New Roman" w:hAnsi="Times New Roman" w:cs="Times New Roman"/>
          <w:sz w:val="28"/>
          <w:szCs w:val="28"/>
          <w:lang w:eastAsia="uk-UA"/>
        </w:rPr>
        <w:t>менти в якусь конструкцію</w:t>
      </w:r>
      <w:r w:rsidRPr="003E139D">
        <w:rPr>
          <w:rFonts w:ascii="Times New Roman" w:eastAsia="Times New Roman" w:hAnsi="Times New Roman" w:cs="Times New Roman"/>
          <w:sz w:val="28"/>
          <w:szCs w:val="28"/>
          <w:lang w:eastAsia="uk-UA"/>
        </w:rPr>
        <w:t xml:space="preserve">, ви можете виділити цю </w:t>
      </w:r>
      <w:r w:rsidR="00A04E24" w:rsidRPr="003E139D">
        <w:rPr>
          <w:rFonts w:ascii="Times New Roman" w:eastAsia="Times New Roman" w:hAnsi="Times New Roman" w:cs="Times New Roman"/>
          <w:sz w:val="28"/>
          <w:szCs w:val="28"/>
          <w:lang w:eastAsia="uk-UA"/>
        </w:rPr>
        <w:t>зону</w:t>
      </w:r>
      <w:r w:rsidRPr="003E139D">
        <w:rPr>
          <w:rFonts w:ascii="Times New Roman" w:eastAsia="Times New Roman" w:hAnsi="Times New Roman" w:cs="Times New Roman"/>
          <w:sz w:val="28"/>
          <w:szCs w:val="28"/>
          <w:lang w:eastAsia="uk-UA"/>
        </w:rPr>
        <w:t xml:space="preserve"> в окремий кадр і налаштувати опції і послідовність переходу до інших слайдів .</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Особливість технології - спочатку хмарна природа: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проживає в інтернеті. У презентаціях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присутній тільки один слайд. На</w:t>
      </w:r>
      <w:r w:rsidR="00A82909" w:rsidRPr="003E139D">
        <w:rPr>
          <w:rFonts w:ascii="Times New Roman" w:eastAsia="Times New Roman" w:hAnsi="Times New Roman" w:cs="Times New Roman"/>
          <w:sz w:val="28"/>
          <w:szCs w:val="28"/>
          <w:lang w:eastAsia="uk-UA"/>
        </w:rPr>
        <w:t xml:space="preserve"> ньому відбувається переміщення</w:t>
      </w:r>
      <w:r w:rsidRPr="003E139D">
        <w:rPr>
          <w:rFonts w:ascii="Times New Roman" w:eastAsia="Times New Roman" w:hAnsi="Times New Roman" w:cs="Times New Roman"/>
          <w:sz w:val="28"/>
          <w:szCs w:val="28"/>
          <w:lang w:eastAsia="uk-UA"/>
        </w:rPr>
        <w:t>, наїзди і від'їзди уявної камери. Завдяки цьому глядач інтуїтивно розуміє, на якому рівні узагальнення і деталізації ми знаходимося в даний момент. Крім того, єдина «карта» всієї презентації створює нелінійну структуру повідомлення, дозволяючи спікерові в будь-який момент виступу перейти до будь</w:t>
      </w:r>
      <w:r w:rsidR="00A82909" w:rsidRPr="003E139D">
        <w:rPr>
          <w:rFonts w:ascii="Times New Roman" w:eastAsia="Times New Roman" w:hAnsi="Times New Roman" w:cs="Times New Roman"/>
          <w:sz w:val="28"/>
          <w:szCs w:val="28"/>
          <w:lang w:eastAsia="uk-UA"/>
        </w:rPr>
        <w:t>-</w:t>
      </w:r>
      <w:r w:rsidRPr="003E139D">
        <w:rPr>
          <w:rFonts w:ascii="Times New Roman" w:eastAsia="Times New Roman" w:hAnsi="Times New Roman" w:cs="Times New Roman"/>
          <w:sz w:val="28"/>
          <w:szCs w:val="28"/>
          <w:lang w:eastAsia="uk-UA"/>
        </w:rPr>
        <w:t>якого пункту. Вбудован</w:t>
      </w:r>
      <w:r w:rsidR="00A82909" w:rsidRPr="003E139D">
        <w:rPr>
          <w:rFonts w:ascii="Times New Roman" w:eastAsia="Times New Roman" w:hAnsi="Times New Roman" w:cs="Times New Roman"/>
          <w:sz w:val="28"/>
          <w:szCs w:val="28"/>
          <w:lang w:eastAsia="uk-UA"/>
        </w:rPr>
        <w:t>ий функціонал групового онлайн-</w:t>
      </w:r>
      <w:r w:rsidRPr="003E139D">
        <w:rPr>
          <w:rFonts w:ascii="Times New Roman" w:eastAsia="Times New Roman" w:hAnsi="Times New Roman" w:cs="Times New Roman"/>
          <w:sz w:val="28"/>
          <w:szCs w:val="28"/>
          <w:lang w:eastAsia="uk-UA"/>
        </w:rPr>
        <w:t xml:space="preserve">редагування і управління показом презентації через комп'ютер, </w:t>
      </w:r>
      <w:proofErr w:type="spellStart"/>
      <w:r w:rsidRPr="003E139D">
        <w:rPr>
          <w:rFonts w:ascii="Times New Roman" w:eastAsia="Times New Roman" w:hAnsi="Times New Roman" w:cs="Times New Roman"/>
          <w:sz w:val="28"/>
          <w:szCs w:val="28"/>
          <w:lang w:eastAsia="uk-UA"/>
        </w:rPr>
        <w:t>айфон</w:t>
      </w:r>
      <w:proofErr w:type="spellEnd"/>
      <w:r w:rsidRPr="003E139D">
        <w:rPr>
          <w:rFonts w:ascii="Times New Roman" w:eastAsia="Times New Roman" w:hAnsi="Times New Roman" w:cs="Times New Roman"/>
          <w:sz w:val="28"/>
          <w:szCs w:val="28"/>
          <w:lang w:eastAsia="uk-UA"/>
        </w:rPr>
        <w:t xml:space="preserve"> чи </w:t>
      </w:r>
      <w:proofErr w:type="spellStart"/>
      <w:r w:rsidRPr="003E139D">
        <w:rPr>
          <w:rFonts w:ascii="Times New Roman" w:eastAsia="Times New Roman" w:hAnsi="Times New Roman" w:cs="Times New Roman"/>
          <w:sz w:val="28"/>
          <w:szCs w:val="28"/>
          <w:lang w:eastAsia="uk-UA"/>
        </w:rPr>
        <w:t>айпад</w:t>
      </w:r>
      <w:proofErr w:type="spellEnd"/>
      <w:r w:rsidRPr="003E139D">
        <w:rPr>
          <w:rFonts w:ascii="Times New Roman" w:eastAsia="Times New Roman" w:hAnsi="Times New Roman" w:cs="Times New Roman"/>
          <w:sz w:val="28"/>
          <w:szCs w:val="28"/>
          <w:lang w:eastAsia="uk-UA"/>
        </w:rPr>
        <w:t xml:space="preserve"> створює комфортне інноваційне середовище публічних комунікацій</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lastRenderedPageBreak/>
        <w:t xml:space="preserve">В силу своєї </w:t>
      </w:r>
      <w:proofErr w:type="spellStart"/>
      <w:r w:rsidRPr="003E139D">
        <w:rPr>
          <w:rFonts w:ascii="Times New Roman" w:eastAsia="Times New Roman" w:hAnsi="Times New Roman" w:cs="Times New Roman"/>
          <w:sz w:val="28"/>
          <w:szCs w:val="28"/>
          <w:lang w:eastAsia="uk-UA"/>
        </w:rPr>
        <w:t>онлайнової</w:t>
      </w:r>
      <w:proofErr w:type="spellEnd"/>
      <w:r w:rsidRPr="003E139D">
        <w:rPr>
          <w:rFonts w:ascii="Times New Roman" w:eastAsia="Times New Roman" w:hAnsi="Times New Roman" w:cs="Times New Roman"/>
          <w:sz w:val="28"/>
          <w:szCs w:val="28"/>
          <w:lang w:eastAsia="uk-UA"/>
        </w:rPr>
        <w:t xml:space="preserve"> природи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має і деякі відмінності в способі збереження готової роботи. Так, ви можете не тільки зберегти презентацію для автономної демонстрації, а й легко опублікувати її в мережі або </w:t>
      </w:r>
      <w:r w:rsidR="00A82909" w:rsidRPr="003E139D">
        <w:rPr>
          <w:rFonts w:ascii="Times New Roman" w:eastAsia="Times New Roman" w:hAnsi="Times New Roman" w:cs="Times New Roman"/>
          <w:sz w:val="28"/>
          <w:szCs w:val="28"/>
          <w:lang w:eastAsia="uk-UA"/>
        </w:rPr>
        <w:t>розширити</w:t>
      </w:r>
      <w:r w:rsidRPr="003E139D">
        <w:rPr>
          <w:rFonts w:ascii="Times New Roman" w:eastAsia="Times New Roman" w:hAnsi="Times New Roman" w:cs="Times New Roman"/>
          <w:sz w:val="28"/>
          <w:szCs w:val="28"/>
          <w:lang w:eastAsia="uk-UA"/>
        </w:rPr>
        <w:t xml:space="preserve"> в соціальних мережах. Але на цьому список відмінностей від PowerPoint не закінчується. </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 хмарний засіб створення нелінійних мультимедійних презентацій та віртуальних історій, який базується на гнучкому використанні презентаційного полотна. На відміну від звичних презентацій PowerPoint, у цьому середовищі можна створити цікаві нелінійні мультимедійні документи з нестандартними анімаційними переходами між слайдами. Обравши один із шаблонів, потрібно заповнити його інформацією, додати тексти та зображення. При показі презентації переходи між слайдами відбуваються за </w:t>
      </w:r>
      <w:r w:rsidR="00A82909" w:rsidRPr="003E139D">
        <w:rPr>
          <w:rFonts w:ascii="Times New Roman" w:eastAsia="Times New Roman" w:hAnsi="Times New Roman" w:cs="Times New Roman"/>
          <w:sz w:val="28"/>
          <w:szCs w:val="28"/>
          <w:lang w:eastAsia="uk-UA"/>
        </w:rPr>
        <w:t>траєкторією</w:t>
      </w:r>
      <w:r w:rsidRPr="003E139D">
        <w:rPr>
          <w:rFonts w:ascii="Times New Roman" w:eastAsia="Times New Roman" w:hAnsi="Times New Roman" w:cs="Times New Roman"/>
          <w:sz w:val="28"/>
          <w:szCs w:val="28"/>
          <w:lang w:eastAsia="uk-UA"/>
        </w:rPr>
        <w:t xml:space="preserve"> відповідно до логіки застосованого шаблону: перегортання сторінок книги, перехід у різні кімнати приміщення, проходження звивистого шляху, стрибання сходинками тощо. Це робить презентацію більш привабливою, дозволяє подати ідеї більш творчо та </w:t>
      </w:r>
      <w:proofErr w:type="spellStart"/>
      <w:r w:rsidRPr="003E139D">
        <w:rPr>
          <w:rFonts w:ascii="Times New Roman" w:eastAsia="Times New Roman" w:hAnsi="Times New Roman" w:cs="Times New Roman"/>
          <w:sz w:val="28"/>
          <w:szCs w:val="28"/>
          <w:lang w:eastAsia="uk-UA"/>
        </w:rPr>
        <w:t>продуктивно</w:t>
      </w:r>
      <w:proofErr w:type="spellEnd"/>
      <w:r w:rsidRPr="003E139D">
        <w:rPr>
          <w:rFonts w:ascii="Times New Roman" w:eastAsia="Times New Roman" w:hAnsi="Times New Roman" w:cs="Times New Roman"/>
          <w:sz w:val="28"/>
          <w:szCs w:val="28"/>
          <w:lang w:eastAsia="uk-UA"/>
        </w:rPr>
        <w:t>. Важливою перевагою цього сервісу є можливість групової роботи над документом.</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Після реєстрації у сервісі створення мультимедійних презентацій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потрібно перейти у режим створення нової презентації та обрати шаблон, бажано, тематично близький до майбутнього документа, після чого клацнути </w:t>
      </w:r>
      <w:proofErr w:type="spellStart"/>
      <w:r w:rsidRPr="003E139D">
        <w:rPr>
          <w:rFonts w:ascii="Times New Roman" w:eastAsia="Times New Roman" w:hAnsi="Times New Roman" w:cs="Times New Roman"/>
          <w:sz w:val="28"/>
          <w:szCs w:val="28"/>
          <w:lang w:eastAsia="uk-UA"/>
        </w:rPr>
        <w:t>Use</w:t>
      </w:r>
      <w:proofErr w:type="spellEnd"/>
      <w:r w:rsidRPr="003E139D">
        <w:rPr>
          <w:rFonts w:ascii="Times New Roman" w:eastAsia="Times New Roman" w:hAnsi="Times New Roman" w:cs="Times New Roman"/>
          <w:sz w:val="28"/>
          <w:szCs w:val="28"/>
          <w:lang w:eastAsia="uk-UA"/>
        </w:rPr>
        <w:t xml:space="preserve"> </w:t>
      </w:r>
      <w:proofErr w:type="spellStart"/>
      <w:r w:rsidRPr="003E139D">
        <w:rPr>
          <w:rFonts w:ascii="Times New Roman" w:eastAsia="Times New Roman" w:hAnsi="Times New Roman" w:cs="Times New Roman"/>
          <w:sz w:val="28"/>
          <w:szCs w:val="28"/>
          <w:lang w:eastAsia="uk-UA"/>
        </w:rPr>
        <w:t>Template</w:t>
      </w:r>
      <w:proofErr w:type="spellEnd"/>
      <w:r w:rsidRPr="003E139D">
        <w:rPr>
          <w:rFonts w:ascii="Times New Roman" w:eastAsia="Times New Roman" w:hAnsi="Times New Roman" w:cs="Times New Roman"/>
          <w:sz w:val="28"/>
          <w:szCs w:val="28"/>
          <w:lang w:eastAsia="uk-UA"/>
        </w:rPr>
        <w:t xml:space="preserve"> (Використати шаблон).</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У вікні, що з’явилося можна побачити робочу область, яка займає центральну частину вікна, а ліворуч – панель слайдів, що нагадує режим роботи у програмі PowerPoint. У верхній частині вікна бачимо панель інструментів, котра містить лише кілька кнопок: показ презентації, скасування операцій, </w:t>
      </w:r>
      <w:r w:rsidR="00D83DF5" w:rsidRPr="003E139D">
        <w:rPr>
          <w:rFonts w:ascii="Times New Roman" w:eastAsia="Times New Roman" w:hAnsi="Times New Roman" w:cs="Times New Roman"/>
          <w:sz w:val="28"/>
          <w:szCs w:val="28"/>
          <w:lang w:eastAsia="uk-UA"/>
        </w:rPr>
        <w:t>збереження</w:t>
      </w:r>
      <w:r w:rsidRPr="003E139D">
        <w:rPr>
          <w:rFonts w:ascii="Times New Roman" w:eastAsia="Times New Roman" w:hAnsi="Times New Roman" w:cs="Times New Roman"/>
          <w:sz w:val="28"/>
          <w:szCs w:val="28"/>
          <w:lang w:eastAsia="uk-UA"/>
        </w:rPr>
        <w:t xml:space="preserve"> документа; кнопки вибору графічних елементів оформлення, вставки об’єктів та обирання теми оформлення, а також групу меню налаштувань, спільного використання документа та виходу з режиму редагування.</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У меню вставки доступні можливості додавання мультимедіа до слайду у вигляді зображень (завантажених з комп’ютера чи веб-адреси), графічних символів, діаграм, відео-роликів, фонової музики чи звукового супроводу, посилання на файл чи презентацію PowerPoint. Вставлені об’єкти можна нахиляти, виконувати базове графічне редагування, змінювати розміри та розташування тощо. Кнопки виконання цих операцій з’являються при клацанні на об’єкт.</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Кожен зі слайдів може оформлюватись за допомогою певного макету, вибір якого відкриває клацання першої центральної кнопки панелі інструментів. Тут доступні рамки різних форм із наповненням у вигляді текстових та графічних </w:t>
      </w:r>
      <w:r w:rsidRPr="003E139D">
        <w:rPr>
          <w:rFonts w:ascii="Times New Roman" w:eastAsia="Times New Roman" w:hAnsi="Times New Roman" w:cs="Times New Roman"/>
          <w:sz w:val="28"/>
          <w:szCs w:val="28"/>
          <w:lang w:eastAsia="uk-UA"/>
        </w:rPr>
        <w:lastRenderedPageBreak/>
        <w:t>об’єктів слайду. Також можна додати графічні примітиви для оздоблення презентації.</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Якщо використати можливість імпорту раніше створеної презентації PowerPoint, з’являється меню вибору варіантів переходів між слайдами – цей процес дозволяє швидко додати до традиційної презентації </w:t>
      </w:r>
      <w:r w:rsidR="00914F7A" w:rsidRPr="003E139D">
        <w:rPr>
          <w:rFonts w:ascii="Times New Roman" w:eastAsia="Times New Roman" w:hAnsi="Times New Roman" w:cs="Times New Roman"/>
          <w:sz w:val="28"/>
          <w:szCs w:val="28"/>
          <w:lang w:eastAsia="uk-UA"/>
        </w:rPr>
        <w:t>траєкторії</w:t>
      </w:r>
      <w:r w:rsidRPr="003E139D">
        <w:rPr>
          <w:rFonts w:ascii="Times New Roman" w:eastAsia="Times New Roman" w:hAnsi="Times New Roman" w:cs="Times New Roman"/>
          <w:sz w:val="28"/>
          <w:szCs w:val="28"/>
          <w:lang w:eastAsia="uk-UA"/>
        </w:rPr>
        <w:t xml:space="preserve"> переходів сервісу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w:t>
      </w:r>
    </w:p>
    <w:p w:rsidR="00665C52" w:rsidRPr="003E139D" w:rsidRDefault="00665C52" w:rsidP="003E139D">
      <w:pPr>
        <w:shd w:val="clear" w:color="auto" w:fill="FFFFFF"/>
        <w:spacing w:after="0" w:line="276" w:lineRule="auto"/>
        <w:ind w:firstLine="425"/>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 xml:space="preserve">Презентації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xml:space="preserve"> зберігаються онлайн у хмарі, також можна поділитись відповідним посиланням через соціальні мережі. Є функція експорту файлу з результатом роботи для показу в режимі </w:t>
      </w:r>
      <w:r w:rsidR="00914F7A" w:rsidRPr="003E139D">
        <w:rPr>
          <w:rFonts w:ascii="Times New Roman" w:eastAsia="Times New Roman" w:hAnsi="Times New Roman" w:cs="Times New Roman"/>
          <w:sz w:val="28"/>
          <w:szCs w:val="28"/>
          <w:lang w:eastAsia="uk-UA"/>
        </w:rPr>
        <w:t>оф лайн</w:t>
      </w:r>
      <w:r w:rsidRPr="003E139D">
        <w:rPr>
          <w:rFonts w:ascii="Times New Roman" w:eastAsia="Times New Roman" w:hAnsi="Times New Roman" w:cs="Times New Roman"/>
          <w:sz w:val="28"/>
          <w:szCs w:val="28"/>
          <w:lang w:eastAsia="uk-UA"/>
        </w:rPr>
        <w:t xml:space="preserve"> (без доступу до Інтернету) – </w:t>
      </w:r>
      <w:proofErr w:type="spellStart"/>
      <w:r w:rsidRPr="003E139D">
        <w:rPr>
          <w:rFonts w:ascii="Times New Roman" w:eastAsia="Times New Roman" w:hAnsi="Times New Roman" w:cs="Times New Roman"/>
          <w:sz w:val="28"/>
          <w:szCs w:val="28"/>
          <w:lang w:eastAsia="uk-UA"/>
        </w:rPr>
        <w:t>Download</w:t>
      </w:r>
      <w:proofErr w:type="spellEnd"/>
      <w:r w:rsidRPr="003E139D">
        <w:rPr>
          <w:rFonts w:ascii="Times New Roman" w:eastAsia="Times New Roman" w:hAnsi="Times New Roman" w:cs="Times New Roman"/>
          <w:sz w:val="28"/>
          <w:szCs w:val="28"/>
          <w:lang w:eastAsia="uk-UA"/>
        </w:rPr>
        <w:t xml:space="preserve"> </w:t>
      </w:r>
      <w:proofErr w:type="spellStart"/>
      <w:r w:rsidRPr="003E139D">
        <w:rPr>
          <w:rFonts w:ascii="Times New Roman" w:eastAsia="Times New Roman" w:hAnsi="Times New Roman" w:cs="Times New Roman"/>
          <w:sz w:val="28"/>
          <w:szCs w:val="28"/>
          <w:lang w:eastAsia="uk-UA"/>
        </w:rPr>
        <w:t>as</w:t>
      </w:r>
      <w:proofErr w:type="spellEnd"/>
      <w:r w:rsidRPr="003E139D">
        <w:rPr>
          <w:rFonts w:ascii="Times New Roman" w:eastAsia="Times New Roman" w:hAnsi="Times New Roman" w:cs="Times New Roman"/>
          <w:sz w:val="28"/>
          <w:szCs w:val="28"/>
          <w:lang w:eastAsia="uk-UA"/>
        </w:rPr>
        <w:t xml:space="preserve"> </w:t>
      </w:r>
      <w:proofErr w:type="spellStart"/>
      <w:r w:rsidRPr="003E139D">
        <w:rPr>
          <w:rFonts w:ascii="Times New Roman" w:eastAsia="Times New Roman" w:hAnsi="Times New Roman" w:cs="Times New Roman"/>
          <w:sz w:val="28"/>
          <w:szCs w:val="28"/>
          <w:lang w:eastAsia="uk-UA"/>
        </w:rPr>
        <w:t>portable</w:t>
      </w:r>
      <w:proofErr w:type="spellEnd"/>
      <w:r w:rsidRPr="003E139D">
        <w:rPr>
          <w:rFonts w:ascii="Times New Roman" w:eastAsia="Times New Roman" w:hAnsi="Times New Roman" w:cs="Times New Roman"/>
          <w:sz w:val="28"/>
          <w:szCs w:val="28"/>
          <w:lang w:eastAsia="uk-UA"/>
        </w:rPr>
        <w:t xml:space="preserve"> </w:t>
      </w:r>
      <w:proofErr w:type="spellStart"/>
      <w:r w:rsidRPr="003E139D">
        <w:rPr>
          <w:rFonts w:ascii="Times New Roman" w:eastAsia="Times New Roman" w:hAnsi="Times New Roman" w:cs="Times New Roman"/>
          <w:sz w:val="28"/>
          <w:szCs w:val="28"/>
          <w:lang w:eastAsia="uk-UA"/>
        </w:rPr>
        <w:t>prezi</w:t>
      </w:r>
      <w:proofErr w:type="spellEnd"/>
      <w:r w:rsidRPr="003E139D">
        <w:rPr>
          <w:rFonts w:ascii="Times New Roman" w:eastAsia="Times New Roman" w:hAnsi="Times New Roman" w:cs="Times New Roman"/>
          <w:sz w:val="28"/>
          <w:szCs w:val="28"/>
          <w:lang w:eastAsia="uk-UA"/>
        </w:rPr>
        <w:t>. При цьому створюється папка з програвачем та файлом флеш-ролика презентації. Можна також зберегти свою презентацію у форматі PDF.</w:t>
      </w:r>
    </w:p>
    <w:p w:rsidR="001021F8" w:rsidRDefault="001021F8" w:rsidP="001021F8">
      <w:pPr>
        <w:shd w:val="clear" w:color="auto" w:fill="FFFFFF"/>
        <w:spacing w:after="0" w:line="240" w:lineRule="auto"/>
        <w:rPr>
          <w:rFonts w:ascii="Times New Roman" w:eastAsia="Times New Roman" w:hAnsi="Times New Roman" w:cs="Times New Roman"/>
          <w:b/>
          <w:bCs/>
          <w:color w:val="333333"/>
          <w:sz w:val="28"/>
          <w:szCs w:val="28"/>
          <w:lang w:eastAsia="uk-UA"/>
        </w:rPr>
      </w:pPr>
    </w:p>
    <w:p w:rsidR="00665C52" w:rsidRPr="00665C52" w:rsidRDefault="00665C52" w:rsidP="001021F8">
      <w:pPr>
        <w:shd w:val="clear" w:color="auto" w:fill="FFFFFF"/>
        <w:spacing w:after="0" w:line="240" w:lineRule="auto"/>
        <w:rPr>
          <w:rFonts w:ascii="Arial" w:eastAsia="Times New Roman" w:hAnsi="Arial" w:cs="Arial"/>
          <w:color w:val="333333"/>
          <w:sz w:val="28"/>
          <w:szCs w:val="28"/>
          <w:lang w:eastAsia="uk-UA"/>
        </w:rPr>
      </w:pPr>
      <w:r w:rsidRPr="00665C52">
        <w:rPr>
          <w:rFonts w:ascii="Times New Roman" w:eastAsia="Times New Roman" w:hAnsi="Times New Roman" w:cs="Times New Roman"/>
          <w:b/>
          <w:bCs/>
          <w:color w:val="333333"/>
          <w:sz w:val="28"/>
          <w:szCs w:val="28"/>
          <w:lang w:eastAsia="uk-UA"/>
        </w:rPr>
        <w:t>Література</w:t>
      </w:r>
    </w:p>
    <w:p w:rsidR="00DE4037" w:rsidRPr="003E139D" w:rsidRDefault="00665C52" w:rsidP="003E139D">
      <w:pPr>
        <w:shd w:val="clear" w:color="auto" w:fill="FFFFFF"/>
        <w:spacing w:after="0" w:line="276" w:lineRule="auto"/>
        <w:jc w:val="both"/>
        <w:rPr>
          <w:rFonts w:ascii="Times New Roman" w:eastAsia="Times New Roman" w:hAnsi="Times New Roman" w:cs="Times New Roman"/>
          <w:sz w:val="28"/>
          <w:szCs w:val="28"/>
          <w:lang w:eastAsia="uk-UA"/>
        </w:rPr>
      </w:pPr>
      <w:r w:rsidRPr="003E139D">
        <w:rPr>
          <w:rFonts w:ascii="Times New Roman" w:eastAsia="Times New Roman" w:hAnsi="Times New Roman" w:cs="Times New Roman"/>
          <w:sz w:val="28"/>
          <w:szCs w:val="28"/>
          <w:lang w:eastAsia="uk-UA"/>
        </w:rPr>
        <w:t xml:space="preserve">1.Батуніна В. П. Мультимедійна презентація як сучасний засіб навчання:  [Електронний ресурс]. – Режим доступу: URL:www.slavdpu.dn.ua/fizmatzbirnyk/2010/p150-152.pdf . – Назва з екрану. </w:t>
      </w:r>
    </w:p>
    <w:p w:rsidR="00DE4037" w:rsidRPr="003E139D" w:rsidRDefault="001021F8" w:rsidP="003E139D">
      <w:pPr>
        <w:shd w:val="clear" w:color="auto" w:fill="FFFFFF"/>
        <w:spacing w:after="0" w:line="276" w:lineRule="auto"/>
        <w:jc w:val="both"/>
        <w:rPr>
          <w:rFonts w:ascii="Times New Roman" w:eastAsia="Times New Roman" w:hAnsi="Times New Roman" w:cs="Times New Roman"/>
          <w:sz w:val="28"/>
          <w:szCs w:val="28"/>
          <w:lang w:eastAsia="uk-UA"/>
        </w:rPr>
      </w:pPr>
      <w:r w:rsidRPr="003E139D">
        <w:rPr>
          <w:rFonts w:ascii="Times New Roman" w:eastAsia="Times New Roman" w:hAnsi="Times New Roman" w:cs="Times New Roman"/>
          <w:sz w:val="28"/>
          <w:szCs w:val="28"/>
          <w:lang w:eastAsia="uk-UA"/>
        </w:rPr>
        <w:t>2</w:t>
      </w:r>
      <w:r w:rsidR="00665C52" w:rsidRPr="003E139D">
        <w:rPr>
          <w:rFonts w:ascii="Times New Roman" w:eastAsia="Times New Roman" w:hAnsi="Times New Roman" w:cs="Times New Roman"/>
          <w:sz w:val="28"/>
          <w:szCs w:val="28"/>
          <w:lang w:eastAsia="uk-UA"/>
        </w:rPr>
        <w:t xml:space="preserve">. Левченко О. М. Основи створення комп’ютерних презентацій: </w:t>
      </w:r>
      <w:proofErr w:type="spellStart"/>
      <w:r w:rsidR="00665C52" w:rsidRPr="003E139D">
        <w:rPr>
          <w:rFonts w:ascii="Times New Roman" w:eastAsia="Times New Roman" w:hAnsi="Times New Roman" w:cs="Times New Roman"/>
          <w:sz w:val="28"/>
          <w:szCs w:val="28"/>
          <w:lang w:eastAsia="uk-UA"/>
        </w:rPr>
        <w:t>навч</w:t>
      </w:r>
      <w:proofErr w:type="spellEnd"/>
      <w:r w:rsidR="00665C52" w:rsidRPr="003E139D">
        <w:rPr>
          <w:rFonts w:ascii="Times New Roman" w:eastAsia="Times New Roman" w:hAnsi="Times New Roman" w:cs="Times New Roman"/>
          <w:sz w:val="28"/>
          <w:szCs w:val="28"/>
          <w:lang w:eastAsia="uk-UA"/>
        </w:rPr>
        <w:t xml:space="preserve">. </w:t>
      </w:r>
      <w:proofErr w:type="spellStart"/>
      <w:r w:rsidR="00665C52" w:rsidRPr="003E139D">
        <w:rPr>
          <w:rFonts w:ascii="Times New Roman" w:eastAsia="Times New Roman" w:hAnsi="Times New Roman" w:cs="Times New Roman"/>
          <w:sz w:val="28"/>
          <w:szCs w:val="28"/>
          <w:lang w:eastAsia="uk-UA"/>
        </w:rPr>
        <w:t>посіб</w:t>
      </w:r>
      <w:proofErr w:type="spellEnd"/>
      <w:r w:rsidR="00665C52" w:rsidRPr="003E139D">
        <w:rPr>
          <w:rFonts w:ascii="Times New Roman" w:eastAsia="Times New Roman" w:hAnsi="Times New Roman" w:cs="Times New Roman"/>
          <w:sz w:val="28"/>
          <w:szCs w:val="28"/>
          <w:lang w:eastAsia="uk-UA"/>
        </w:rPr>
        <w:t>. / О. М. Левченко, І. В. Коваль, І. О. Завадський – К.: Вид. група BHV, 2009. – 368 c.  </w:t>
      </w:r>
    </w:p>
    <w:p w:rsidR="00665C52" w:rsidRPr="003E139D" w:rsidRDefault="001021F8" w:rsidP="003E139D">
      <w:pPr>
        <w:shd w:val="clear" w:color="auto" w:fill="FFFFFF"/>
        <w:spacing w:after="0" w:line="276" w:lineRule="auto"/>
        <w:jc w:val="both"/>
        <w:rPr>
          <w:rFonts w:ascii="Arial" w:eastAsia="Times New Roman" w:hAnsi="Arial" w:cs="Arial"/>
          <w:sz w:val="28"/>
          <w:szCs w:val="28"/>
          <w:lang w:eastAsia="uk-UA"/>
        </w:rPr>
      </w:pPr>
      <w:r w:rsidRPr="003E139D">
        <w:rPr>
          <w:rFonts w:ascii="Times New Roman" w:eastAsia="Times New Roman" w:hAnsi="Times New Roman" w:cs="Times New Roman"/>
          <w:sz w:val="28"/>
          <w:szCs w:val="28"/>
          <w:lang w:eastAsia="uk-UA"/>
        </w:rPr>
        <w:t>3</w:t>
      </w:r>
      <w:r w:rsidR="00665C52" w:rsidRPr="003E139D">
        <w:rPr>
          <w:rFonts w:ascii="Times New Roman" w:eastAsia="Times New Roman" w:hAnsi="Times New Roman" w:cs="Times New Roman"/>
          <w:sz w:val="28"/>
          <w:szCs w:val="28"/>
          <w:lang w:eastAsia="uk-UA"/>
        </w:rPr>
        <w:t xml:space="preserve">. Довідкова система  Microsoft Office </w:t>
      </w:r>
      <w:proofErr w:type="spellStart"/>
      <w:r w:rsidR="00665C52" w:rsidRPr="003E139D">
        <w:rPr>
          <w:rFonts w:ascii="Times New Roman" w:eastAsia="Times New Roman" w:hAnsi="Times New Roman" w:cs="Times New Roman"/>
          <w:sz w:val="28"/>
          <w:szCs w:val="28"/>
          <w:lang w:eastAsia="uk-UA"/>
        </w:rPr>
        <w:t>Power</w:t>
      </w:r>
      <w:proofErr w:type="spellEnd"/>
      <w:r w:rsidR="00665C52" w:rsidRPr="003E139D">
        <w:rPr>
          <w:rFonts w:ascii="Times New Roman" w:eastAsia="Times New Roman" w:hAnsi="Times New Roman" w:cs="Times New Roman"/>
          <w:sz w:val="28"/>
          <w:szCs w:val="28"/>
          <w:lang w:eastAsia="uk-UA"/>
        </w:rPr>
        <w:t xml:space="preserve"> </w:t>
      </w:r>
      <w:proofErr w:type="spellStart"/>
      <w:r w:rsidR="00665C52" w:rsidRPr="003E139D">
        <w:rPr>
          <w:rFonts w:ascii="Times New Roman" w:eastAsia="Times New Roman" w:hAnsi="Times New Roman" w:cs="Times New Roman"/>
          <w:sz w:val="28"/>
          <w:szCs w:val="28"/>
          <w:lang w:eastAsia="uk-UA"/>
        </w:rPr>
        <w:t>Point</w:t>
      </w:r>
      <w:proofErr w:type="spellEnd"/>
      <w:r w:rsidR="00665C52" w:rsidRPr="003E139D">
        <w:rPr>
          <w:rFonts w:ascii="Times New Roman" w:eastAsia="Times New Roman" w:hAnsi="Times New Roman" w:cs="Times New Roman"/>
          <w:sz w:val="28"/>
          <w:szCs w:val="28"/>
          <w:lang w:eastAsia="uk-UA"/>
        </w:rPr>
        <w:t xml:space="preserve"> 2007 (2010).</w:t>
      </w:r>
    </w:p>
    <w:p w:rsidR="00B03438" w:rsidRPr="00665C52" w:rsidRDefault="00B03438" w:rsidP="00665C52">
      <w:pPr>
        <w:tabs>
          <w:tab w:val="left" w:pos="7305"/>
        </w:tabs>
      </w:pPr>
    </w:p>
    <w:sectPr w:rsidR="00B03438" w:rsidRPr="00665C52">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CD6" w:rsidRDefault="00FB1CD6" w:rsidP="000E5539">
      <w:pPr>
        <w:spacing w:after="0" w:line="240" w:lineRule="auto"/>
      </w:pPr>
      <w:r>
        <w:separator/>
      </w:r>
    </w:p>
  </w:endnote>
  <w:endnote w:type="continuationSeparator" w:id="0">
    <w:p w:rsidR="00FB1CD6" w:rsidRDefault="00FB1CD6" w:rsidP="000E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092609"/>
      <w:docPartObj>
        <w:docPartGallery w:val="Page Numbers (Bottom of Page)"/>
        <w:docPartUnique/>
      </w:docPartObj>
    </w:sdtPr>
    <w:sdtEndPr/>
    <w:sdtContent>
      <w:p w:rsidR="000E5539" w:rsidRDefault="000E5539">
        <w:pPr>
          <w:pStyle w:val="a6"/>
          <w:jc w:val="right"/>
        </w:pPr>
        <w:r>
          <w:fldChar w:fldCharType="begin"/>
        </w:r>
        <w:r>
          <w:instrText>PAGE   \* MERGEFORMAT</w:instrText>
        </w:r>
        <w:r>
          <w:fldChar w:fldCharType="separate"/>
        </w:r>
        <w:r w:rsidR="0092424D">
          <w:rPr>
            <w:noProof/>
          </w:rPr>
          <w:t>1</w:t>
        </w:r>
        <w:r>
          <w:fldChar w:fldCharType="end"/>
        </w:r>
      </w:p>
    </w:sdtContent>
  </w:sdt>
  <w:p w:rsidR="000E5539" w:rsidRDefault="000E55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CD6" w:rsidRDefault="00FB1CD6" w:rsidP="000E5539">
      <w:pPr>
        <w:spacing w:after="0" w:line="240" w:lineRule="auto"/>
      </w:pPr>
      <w:r>
        <w:separator/>
      </w:r>
    </w:p>
  </w:footnote>
  <w:footnote w:type="continuationSeparator" w:id="0">
    <w:p w:rsidR="00FB1CD6" w:rsidRDefault="00FB1CD6" w:rsidP="000E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72C38"/>
    <w:multiLevelType w:val="multilevel"/>
    <w:tmpl w:val="42D6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F7F4D"/>
    <w:multiLevelType w:val="multilevel"/>
    <w:tmpl w:val="FAD8C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EA6096"/>
    <w:multiLevelType w:val="multilevel"/>
    <w:tmpl w:val="4EDA9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763AC6"/>
    <w:multiLevelType w:val="multilevel"/>
    <w:tmpl w:val="D6A0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C67CA"/>
    <w:multiLevelType w:val="multilevel"/>
    <w:tmpl w:val="DA92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374F8"/>
    <w:multiLevelType w:val="multilevel"/>
    <w:tmpl w:val="2FE6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5559C5"/>
    <w:multiLevelType w:val="multilevel"/>
    <w:tmpl w:val="6AF6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DE1E33"/>
    <w:multiLevelType w:val="multilevel"/>
    <w:tmpl w:val="A1DA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BE5BC1"/>
    <w:multiLevelType w:val="multilevel"/>
    <w:tmpl w:val="AD6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D327E"/>
    <w:multiLevelType w:val="multilevel"/>
    <w:tmpl w:val="ADE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166C6E"/>
    <w:multiLevelType w:val="multilevel"/>
    <w:tmpl w:val="1D7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6E51C7"/>
    <w:multiLevelType w:val="multilevel"/>
    <w:tmpl w:val="ECA8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A23EDF"/>
    <w:multiLevelType w:val="multilevel"/>
    <w:tmpl w:val="5A8C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181276"/>
    <w:multiLevelType w:val="multilevel"/>
    <w:tmpl w:val="DBEE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220D10"/>
    <w:multiLevelType w:val="multilevel"/>
    <w:tmpl w:val="ACA2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3"/>
  </w:num>
  <w:num w:numId="4">
    <w:abstractNumId w:val="6"/>
  </w:num>
  <w:num w:numId="5">
    <w:abstractNumId w:val="13"/>
  </w:num>
  <w:num w:numId="6">
    <w:abstractNumId w:val="10"/>
  </w:num>
  <w:num w:numId="7">
    <w:abstractNumId w:val="5"/>
  </w:num>
  <w:num w:numId="8">
    <w:abstractNumId w:val="2"/>
  </w:num>
  <w:num w:numId="9">
    <w:abstractNumId w:val="14"/>
  </w:num>
  <w:num w:numId="10">
    <w:abstractNumId w:val="7"/>
  </w:num>
  <w:num w:numId="11">
    <w:abstractNumId w:val="0"/>
  </w:num>
  <w:num w:numId="12">
    <w:abstractNumId w:val="11"/>
  </w:num>
  <w:num w:numId="13">
    <w:abstractNumId w:val="1"/>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4C"/>
    <w:rsid w:val="00033214"/>
    <w:rsid w:val="000E5539"/>
    <w:rsid w:val="001021F8"/>
    <w:rsid w:val="00136387"/>
    <w:rsid w:val="001F6AD4"/>
    <w:rsid w:val="00321A01"/>
    <w:rsid w:val="003E139D"/>
    <w:rsid w:val="004F0299"/>
    <w:rsid w:val="005544B1"/>
    <w:rsid w:val="00665C52"/>
    <w:rsid w:val="00720556"/>
    <w:rsid w:val="0072494C"/>
    <w:rsid w:val="008720F7"/>
    <w:rsid w:val="00914F7A"/>
    <w:rsid w:val="0092424D"/>
    <w:rsid w:val="00A04E24"/>
    <w:rsid w:val="00A82909"/>
    <w:rsid w:val="00A83E17"/>
    <w:rsid w:val="00A86892"/>
    <w:rsid w:val="00B03438"/>
    <w:rsid w:val="00C07031"/>
    <w:rsid w:val="00CB6747"/>
    <w:rsid w:val="00D66612"/>
    <w:rsid w:val="00D83DF5"/>
    <w:rsid w:val="00DE4037"/>
    <w:rsid w:val="00FB1CD6"/>
    <w:rsid w:val="00FF3F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6B1B"/>
  <w15:chartTrackingRefBased/>
  <w15:docId w15:val="{119FCA50-DD42-4A7A-AC3D-F56E2694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5C52"/>
    <w:rPr>
      <w:rFonts w:ascii="Times New Roman" w:hAnsi="Times New Roman" w:cs="Times New Roman"/>
      <w:sz w:val="24"/>
      <w:szCs w:val="24"/>
    </w:rPr>
  </w:style>
  <w:style w:type="paragraph" w:styleId="a4">
    <w:name w:val="header"/>
    <w:basedOn w:val="a"/>
    <w:link w:val="a5"/>
    <w:uiPriority w:val="99"/>
    <w:unhideWhenUsed/>
    <w:rsid w:val="000E553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E5539"/>
  </w:style>
  <w:style w:type="paragraph" w:styleId="a6">
    <w:name w:val="footer"/>
    <w:basedOn w:val="a"/>
    <w:link w:val="a7"/>
    <w:uiPriority w:val="99"/>
    <w:unhideWhenUsed/>
    <w:rsid w:val="000E553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E5539"/>
  </w:style>
  <w:style w:type="paragraph" w:styleId="a8">
    <w:name w:val="Balloon Text"/>
    <w:basedOn w:val="a"/>
    <w:link w:val="a9"/>
    <w:uiPriority w:val="99"/>
    <w:semiHidden/>
    <w:unhideWhenUsed/>
    <w:rsid w:val="008720F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8720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014583">
      <w:bodyDiv w:val="1"/>
      <w:marLeft w:val="0"/>
      <w:marRight w:val="0"/>
      <w:marTop w:val="0"/>
      <w:marBottom w:val="0"/>
      <w:divBdr>
        <w:top w:val="none" w:sz="0" w:space="0" w:color="auto"/>
        <w:left w:val="none" w:sz="0" w:space="0" w:color="auto"/>
        <w:bottom w:val="none" w:sz="0" w:space="0" w:color="auto"/>
        <w:right w:val="none" w:sz="0" w:space="0" w:color="auto"/>
      </w:divBdr>
    </w:div>
    <w:div w:id="178607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4205</Words>
  <Characters>2398</Characters>
  <Application>Microsoft Office Word</Application>
  <DocSecurity>0</DocSecurity>
  <Lines>19</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215k</dc:creator>
  <cp:keywords/>
  <dc:description/>
  <cp:lastModifiedBy>1</cp:lastModifiedBy>
  <cp:revision>22</cp:revision>
  <cp:lastPrinted>2024-12-16T10:40:00Z</cp:lastPrinted>
  <dcterms:created xsi:type="dcterms:W3CDTF">2024-11-06T09:31:00Z</dcterms:created>
  <dcterms:modified xsi:type="dcterms:W3CDTF">2024-12-18T10:42:00Z</dcterms:modified>
</cp:coreProperties>
</file>